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673C3" w:rsidRDefault="008F5786" w:rsidP="008F5786">
      <w:pPr>
        <w:pStyle w:val="1"/>
        <w:spacing w:line="0" w:lineRule="atLeast"/>
        <w:jc w:val="center"/>
        <w:rPr>
          <w:rFonts w:ascii="標楷體" w:eastAsia="標楷體" w:hAnsi="標楷體"/>
          <w:b/>
        </w:rPr>
      </w:pPr>
      <w:r w:rsidRPr="008F5786">
        <w:rPr>
          <w:rFonts w:ascii="標楷體" w:eastAsia="標楷體" w:hAnsi="標楷體"/>
          <w:b/>
          <w:noProof/>
          <w:sz w:val="30"/>
          <w:szCs w:val="30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2DD8F" wp14:editId="5F8A713E">
                <wp:simplePos x="0" y="0"/>
                <wp:positionH relativeFrom="page">
                  <wp:posOffset>157480</wp:posOffset>
                </wp:positionH>
                <wp:positionV relativeFrom="paragraph">
                  <wp:posOffset>-426720</wp:posOffset>
                </wp:positionV>
                <wp:extent cx="1066800" cy="393700"/>
                <wp:effectExtent l="0" t="0" r="19050" b="254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673C3" w:rsidRPr="008673C3" w:rsidRDefault="008673C3" w:rsidP="008673C3">
                            <w:pPr>
                              <w:pStyle w:val="a3"/>
                              <w:spacing w:before="10" w:line="240" w:lineRule="auto"/>
                              <w:ind w:left="487"/>
                              <w:rPr>
                                <w:rFonts w:ascii="Trebuchet MS" w:eastAsiaTheme="minorEastAsia" w:hint="eastAsia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</w:rPr>
                              <w:t xml:space="preserve">附件 </w:t>
                            </w:r>
                            <w:r w:rsidR="00353771">
                              <w:rPr>
                                <w:rFonts w:ascii="Trebuchet MS" w:eastAsiaTheme="minorEastAsia"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12.4pt;margin-top:-33.6pt;width:8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jpegIAAAIFAAAOAAAAZHJzL2Uyb0RvYy54bWysVN1u2yAUvp+0d0Dcp7YTN02tOlUWJ9Ok&#10;7kdq9wAEcIyGgQGJ3U179x1wnLbrzTTNkciBc/jO33e4ue1biY7cOqFVibOLFCOuqGZC7Uv89WE7&#10;WWDkPFGMSK14iR+5w7fLt29uOlPwqW60ZNwiAFGu6EyJG+9NkSSONrwl7kIbrkBZa9sSD1u7T5gl&#10;HaC3Mpmm6TzptGXGasqdg9NqUOJlxK9rTv3nunbcI1liiM3H1cZ1F9ZkeUOKvSWmEfQUBvmHKFoi&#10;FDg9Q1XEE3Sw4hVUK6jVTtf+guo20XUtKI85QDZZ+kc29w0xPOYCxXHmXCb3/2Dpp+MXiwQr8XSK&#10;kSIt9OiB9x690z3KL0N9OuMKMLs3YOh7OIc+x1ydudP0m0NKrxui9nxlre4aThjEl4WbybOrA44L&#10;ILvuo2bghxy8jkB9bdtQPCgHAnTo0+O5NyEWGlym8/kiBRUF3ex6dgVycEGK8baxzr/nukVBKLGF&#10;3kd0crxzfjAdTYIzpbdCSjgnhVSogwJc5oAZ9k5LwYI2bux+t5YWHQlQaJGG38nxC7NWeCCyFG0w&#10;Cl8wIkUox0axKHsi5CBD1FIFNWQHwZ2kgTA/r9PrzWKzyCf5dL6Z5GlVTVbbdT6Zb7Ory2pWrddV&#10;9ivEmeVFIxjjKoQ6kjfL/44cpzEaaHem74uU3PPMt/F7nXnyMozYEchq/I/ZRR6E1g8k8P2uh4IE&#10;cuw0ewRGWD0MJjwkIDTa/sCog6Essft+IJZjJD8oYFWY4FGwo7AbBaIoXC2xx2gQ136Y9IOxYt8A&#10;8sBbpVfAvFpEUjxFceIrDFoM/vQohEl+vo9WT0/X8jcAAAD//wMAUEsDBBQABgAIAAAAIQD4b8Uo&#10;3QAAAAkBAAAPAAAAZHJzL2Rvd25yZXYueG1sTI89T8MwEIZ3JP6DdUgsqHWwILQhToUqYEBdKFVn&#10;NzZORHyO4msT+PVcJxjfD733XLmaQidObkhtRA238wyEwzraFr2G3cfLbAEikUFruohOw7dLsKou&#10;L0pT2DjiuzttyQsewVQYDQ1RX0iZ6sYFk+axd8jZZxyCIZaDl3YwI4+HTqosy2UwLfKFxvRu3bj6&#10;a3sMGnI/Snqjval/pv36Vd0snqXfaH19NT09giA30V8ZzviMDhUzHeIRbRKdBnXH5KRhlj8oEOfC&#10;UrFzYOdegaxK+f+D6hcAAP//AwBQSwECLQAUAAYACAAAACEAtoM4kv4AAADhAQAAEwAAAAAAAAAA&#10;AAAAAAAAAAAAW0NvbnRlbnRfVHlwZXNdLnhtbFBLAQItABQABgAIAAAAIQA4/SH/1gAAAJQBAAAL&#10;AAAAAAAAAAAAAAAAAC8BAABfcmVscy8ucmVsc1BLAQItABQABgAIAAAAIQAcb4jpegIAAAIFAAAO&#10;AAAAAAAAAAAAAAAAAC4CAABkcnMvZTJvRG9jLnhtbFBLAQItABQABgAIAAAAIQD4b8Uo3QAAAAkB&#10;AAAPAAAAAAAAAAAAAAAAANQEAABkcnMvZG93bnJldi54bWxQSwUGAAAAAAQABADzAAAA3gUAAAAA&#10;" filled="f" strokecolor="gray" strokeweight="2pt">
                <v:textbox inset="0,0,0,0">
                  <w:txbxContent>
                    <w:p w:rsidR="008673C3" w:rsidRPr="008673C3" w:rsidRDefault="008673C3" w:rsidP="008673C3">
                      <w:pPr>
                        <w:pStyle w:val="a3"/>
                        <w:spacing w:before="10" w:line="240" w:lineRule="auto"/>
                        <w:ind w:left="487"/>
                        <w:rPr>
                          <w:rFonts w:ascii="Trebuchet MS" w:eastAsiaTheme="minorEastAsia" w:hint="eastAsia"/>
                        </w:rPr>
                      </w:pPr>
                      <w:r>
                        <w:rPr>
                          <w:rFonts w:ascii="Droid Sans Fallback" w:eastAsia="Droid Sans Fallback" w:hint="eastAsia"/>
                        </w:rPr>
                        <w:t xml:space="preserve">附件 </w:t>
                      </w:r>
                      <w:r w:rsidR="00353771">
                        <w:rPr>
                          <w:rFonts w:ascii="Trebuchet MS" w:eastAsiaTheme="minorEastAsia" w:hint="eastAsia"/>
                        </w:rP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cs="細明體" w:hint="eastAsia"/>
          <w:b/>
        </w:rPr>
        <w:t>新港國小</w:t>
      </w:r>
      <w:r w:rsidRPr="008F5786">
        <w:rPr>
          <w:rFonts w:ascii="標楷體" w:eastAsia="標楷體" w:hAnsi="標楷體" w:cs="細明體" w:hint="eastAsia"/>
          <w:b/>
        </w:rPr>
        <w:t>不法侵害危害及風險評估</w:t>
      </w:r>
      <w:r w:rsidR="008673C3" w:rsidRPr="008F5786">
        <w:rPr>
          <w:rFonts w:ascii="標楷體" w:eastAsia="標楷體" w:hAnsi="標楷體"/>
          <w:b/>
        </w:rPr>
        <w:t>之調查問卷</w:t>
      </w:r>
      <w:r w:rsidR="008673C3" w:rsidRPr="008F5786">
        <w:rPr>
          <w:rFonts w:ascii="標楷體" w:eastAsia="標楷體" w:hAnsi="標楷體" w:hint="eastAsia"/>
          <w:b/>
        </w:rPr>
        <w:t>(教育訓練)</w:t>
      </w:r>
    </w:p>
    <w:p w:rsidR="008F5786" w:rsidRPr="008F5786" w:rsidRDefault="008F5786" w:rsidP="008F5786">
      <w:pPr>
        <w:pStyle w:val="1"/>
        <w:spacing w:line="0" w:lineRule="atLeast"/>
        <w:jc w:val="center"/>
        <w:rPr>
          <w:rFonts w:ascii="標楷體" w:eastAsia="標楷體" w:hAnsi="標楷體"/>
          <w:b/>
        </w:rPr>
      </w:pPr>
    </w:p>
    <w:p w:rsidR="008673C3" w:rsidRDefault="008673C3" w:rsidP="008673C3">
      <w:pPr>
        <w:spacing w:before="97" w:line="0" w:lineRule="atLeast"/>
        <w:ind w:left="220" w:right="116"/>
        <w:rPr>
          <w:rFonts w:ascii="標楷體" w:eastAsia="標楷體" w:hAnsi="標楷體"/>
          <w:sz w:val="24"/>
        </w:rPr>
      </w:pPr>
      <w:r w:rsidRPr="009574AF">
        <w:rPr>
          <w:rFonts w:ascii="標楷體" w:eastAsia="標楷體" w:hAnsi="標楷體"/>
          <w:spacing w:val="-18"/>
          <w:sz w:val="28"/>
        </w:rPr>
        <w:t xml:space="preserve">第一部分、基本資料 </w:t>
      </w:r>
      <w:r w:rsidRPr="009574AF">
        <w:rPr>
          <w:rFonts w:ascii="標楷體" w:eastAsia="標楷體" w:hAnsi="標楷體"/>
          <w:sz w:val="24"/>
        </w:rPr>
        <w:t>（</w:t>
      </w:r>
      <w:r w:rsidRPr="009574AF">
        <w:rPr>
          <w:rFonts w:ascii="標楷體" w:eastAsia="標楷體" w:hAnsi="標楷體"/>
          <w:spacing w:val="-11"/>
          <w:sz w:val="24"/>
        </w:rPr>
        <w:t>請依實際狀況，選擇最適當的答案在□內打勾或填寫。</w:t>
      </w:r>
      <w:r w:rsidRPr="009574AF">
        <w:rPr>
          <w:rFonts w:ascii="標楷體" w:eastAsia="標楷體" w:hAnsi="標楷體"/>
          <w:sz w:val="24"/>
        </w:rPr>
        <w:t xml:space="preserve">） </w:t>
      </w:r>
    </w:p>
    <w:p w:rsidR="008673C3" w:rsidRPr="009574AF" w:rsidRDefault="008673C3" w:rsidP="008673C3">
      <w:pPr>
        <w:spacing w:before="97" w:line="0" w:lineRule="atLeast"/>
        <w:ind w:left="220" w:right="116"/>
        <w:rPr>
          <w:rFonts w:ascii="標楷體" w:eastAsia="標楷體" w:hAnsi="標楷體"/>
          <w:sz w:val="24"/>
        </w:rPr>
      </w:pPr>
      <w:r w:rsidRPr="009574AF">
        <w:rPr>
          <w:rFonts w:ascii="標楷體" w:eastAsia="標楷體" w:hAnsi="標楷體"/>
          <w:sz w:val="24"/>
        </w:rPr>
        <w:t>一、個人概況</w:t>
      </w:r>
    </w:p>
    <w:p w:rsidR="008673C3" w:rsidRPr="009574AF" w:rsidRDefault="008673C3" w:rsidP="008673C3">
      <w:pPr>
        <w:pStyle w:val="a3"/>
        <w:tabs>
          <w:tab w:val="left" w:pos="4475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(一)單位：</w:t>
      </w:r>
      <w:r w:rsidRPr="009574AF">
        <w:rPr>
          <w:rFonts w:ascii="標楷體" w:eastAsia="標楷體" w:hAnsi="標楷體"/>
          <w:u w:val="single"/>
        </w:rPr>
        <w:t xml:space="preserve"> </w:t>
      </w:r>
      <w:r w:rsidRPr="009574AF">
        <w:rPr>
          <w:rFonts w:ascii="標楷體" w:eastAsia="標楷體" w:hAnsi="標楷體"/>
          <w:u w:val="single"/>
        </w:rPr>
        <w:tab/>
      </w:r>
    </w:p>
    <w:p w:rsidR="008673C3" w:rsidRPr="009574AF" w:rsidRDefault="008673C3" w:rsidP="008673C3">
      <w:pPr>
        <w:pStyle w:val="a3"/>
        <w:tabs>
          <w:tab w:val="left" w:pos="3374"/>
          <w:tab w:val="left" w:pos="4454"/>
          <w:tab w:val="left" w:pos="5414"/>
          <w:tab w:val="left" w:pos="7269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(二)任用類別：□教師</w:t>
      </w:r>
      <w:r w:rsidR="009E0472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Pr="009574AF">
        <w:rPr>
          <w:rFonts w:ascii="標楷體" w:eastAsia="標楷體" w:hAnsi="標楷體"/>
        </w:rPr>
        <w:t>□職員</w:t>
      </w:r>
      <w:r w:rsidRPr="009574AF">
        <w:rPr>
          <w:rFonts w:ascii="標楷體" w:eastAsia="標楷體" w:hAnsi="標楷體"/>
        </w:rPr>
        <w:tab/>
        <w:t>□其他</w:t>
      </w:r>
      <w:r w:rsidRPr="009574AF">
        <w:rPr>
          <w:rFonts w:ascii="標楷體" w:eastAsia="標楷體" w:hAnsi="標楷體"/>
          <w:u w:val="single"/>
        </w:rPr>
        <w:t xml:space="preserve"> </w:t>
      </w:r>
      <w:r w:rsidR="00AE689C">
        <w:rPr>
          <w:rFonts w:ascii="標楷體" w:eastAsia="標楷體" w:hAnsi="標楷體" w:hint="eastAsia"/>
          <w:u w:val="single"/>
        </w:rPr>
        <w:t xml:space="preserve">   </w:t>
      </w:r>
      <w:r w:rsidRPr="009574AF">
        <w:rPr>
          <w:rFonts w:ascii="標楷體" w:eastAsia="標楷體" w:hAnsi="標楷體"/>
          <w:u w:val="single"/>
        </w:rPr>
        <w:tab/>
      </w:r>
    </w:p>
    <w:p w:rsidR="008673C3" w:rsidRPr="009574AF" w:rsidRDefault="008673C3" w:rsidP="008673C3">
      <w:pPr>
        <w:pStyle w:val="a3"/>
        <w:tabs>
          <w:tab w:val="left" w:pos="2894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(三)性別：□男性</w:t>
      </w:r>
      <w:r w:rsidRPr="009574AF">
        <w:rPr>
          <w:rFonts w:ascii="標楷體" w:eastAsia="標楷體" w:hAnsi="標楷體"/>
        </w:rPr>
        <w:tab/>
        <w:t>□女性</w:t>
      </w:r>
    </w:p>
    <w:p w:rsidR="008673C3" w:rsidRPr="009574AF" w:rsidRDefault="008673C3" w:rsidP="008673C3">
      <w:pPr>
        <w:pStyle w:val="a3"/>
        <w:tabs>
          <w:tab w:val="left" w:pos="4334"/>
          <w:tab w:val="left" w:pos="6014"/>
          <w:tab w:val="left" w:pos="7695"/>
        </w:tabs>
        <w:spacing w:before="28" w:line="0" w:lineRule="atLeast"/>
        <w:ind w:left="1084" w:right="548" w:hanging="384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(四)教育程度：□國中(含以下)</w:t>
      </w:r>
      <w:r w:rsidRPr="009574AF">
        <w:rPr>
          <w:rFonts w:ascii="標楷體" w:eastAsia="標楷體" w:hAnsi="標楷體"/>
        </w:rPr>
        <w:tab/>
        <w:t>□高中(高職)</w:t>
      </w:r>
      <w:r w:rsidRPr="009574AF">
        <w:rPr>
          <w:rFonts w:ascii="標楷體" w:eastAsia="標楷體" w:hAnsi="標楷體"/>
        </w:rPr>
        <w:tab/>
        <w:t>□大學(專科)</w:t>
      </w:r>
      <w:r w:rsidRPr="009574AF">
        <w:rPr>
          <w:rFonts w:ascii="標楷體" w:eastAsia="標楷體" w:hAnsi="標楷體"/>
        </w:rPr>
        <w:tab/>
        <w:t>□研究所(含)及以上</w:t>
      </w:r>
    </w:p>
    <w:p w:rsidR="008673C3" w:rsidRPr="009574AF" w:rsidRDefault="008673C3" w:rsidP="008673C3">
      <w:pPr>
        <w:pStyle w:val="a3"/>
        <w:spacing w:before="1" w:line="0" w:lineRule="atLeast"/>
        <w:ind w:left="0"/>
        <w:rPr>
          <w:rFonts w:ascii="標楷體" w:eastAsia="標楷體" w:hAnsi="標楷體"/>
          <w:sz w:val="12"/>
        </w:rPr>
      </w:pPr>
    </w:p>
    <w:p w:rsidR="008673C3" w:rsidRPr="009574AF" w:rsidRDefault="008673C3" w:rsidP="008673C3">
      <w:pPr>
        <w:pStyle w:val="a3"/>
        <w:spacing w:line="0" w:lineRule="atLeast"/>
        <w:ind w:left="22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二、工作年資</w:t>
      </w:r>
    </w:p>
    <w:p w:rsidR="008673C3" w:rsidRPr="009574AF" w:rsidRDefault="008673C3" w:rsidP="008673C3">
      <w:pPr>
        <w:pStyle w:val="a3"/>
        <w:spacing w:line="0" w:lineRule="atLeast"/>
        <w:ind w:left="688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(一)進本校迄今年資：</w:t>
      </w:r>
    </w:p>
    <w:p w:rsidR="008673C3" w:rsidRPr="009574AF" w:rsidRDefault="008673C3" w:rsidP="008673C3">
      <w:pPr>
        <w:pStyle w:val="a3"/>
        <w:tabs>
          <w:tab w:val="left" w:pos="2632"/>
        </w:tabs>
        <w:spacing w:line="0" w:lineRule="atLeast"/>
        <w:ind w:left="1192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□未滿</w:t>
      </w:r>
      <w:r w:rsidRPr="009574AF">
        <w:rPr>
          <w:rFonts w:ascii="標楷體" w:eastAsia="標楷體" w:hAnsi="標楷體"/>
          <w:spacing w:val="-60"/>
        </w:rPr>
        <w:t xml:space="preserve"> </w:t>
      </w:r>
      <w:r w:rsidRPr="009574AF">
        <w:rPr>
          <w:rFonts w:ascii="標楷體" w:eastAsia="標楷體" w:hAnsi="標楷體"/>
        </w:rPr>
        <w:t>1 年</w:t>
      </w:r>
      <w:r w:rsidRPr="009574AF">
        <w:rPr>
          <w:rFonts w:ascii="標楷體" w:eastAsia="標楷體" w:hAnsi="標楷體"/>
        </w:rPr>
        <w:tab/>
        <w:t>□1</w:t>
      </w:r>
      <w:r w:rsidRPr="009574AF">
        <w:rPr>
          <w:rFonts w:ascii="標楷體" w:eastAsia="標楷體" w:hAnsi="標楷體"/>
          <w:spacing w:val="-1"/>
        </w:rPr>
        <w:t xml:space="preserve"> </w:t>
      </w:r>
      <w:r w:rsidRPr="009574AF">
        <w:rPr>
          <w:rFonts w:ascii="標楷體" w:eastAsia="標楷體" w:hAnsi="標楷體"/>
        </w:rPr>
        <w:t>年以上~未滿</w:t>
      </w:r>
      <w:r w:rsidRPr="009574AF">
        <w:rPr>
          <w:rFonts w:ascii="標楷體" w:eastAsia="標楷體" w:hAnsi="標楷體"/>
          <w:spacing w:val="-60"/>
        </w:rPr>
        <w:t xml:space="preserve"> </w:t>
      </w:r>
      <w:r w:rsidRPr="009574AF">
        <w:rPr>
          <w:rFonts w:ascii="標楷體" w:eastAsia="標楷體" w:hAnsi="標楷體"/>
        </w:rPr>
        <w:t>5 年</w:t>
      </w:r>
    </w:p>
    <w:p w:rsidR="008673C3" w:rsidRPr="009574AF" w:rsidRDefault="008673C3" w:rsidP="008673C3">
      <w:pPr>
        <w:pStyle w:val="a3"/>
        <w:tabs>
          <w:tab w:val="left" w:pos="2470"/>
          <w:tab w:val="left" w:pos="5060"/>
        </w:tabs>
        <w:spacing w:line="0" w:lineRule="atLeast"/>
        <w:ind w:left="0" w:right="259"/>
        <w:jc w:val="center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□5</w:t>
      </w:r>
      <w:r w:rsidRPr="009574AF">
        <w:rPr>
          <w:rFonts w:ascii="標楷體" w:eastAsia="標楷體" w:hAnsi="標楷體"/>
          <w:spacing w:val="-1"/>
        </w:rPr>
        <w:t xml:space="preserve"> </w:t>
      </w:r>
      <w:r w:rsidRPr="009574AF">
        <w:rPr>
          <w:rFonts w:ascii="標楷體" w:eastAsia="標楷體" w:hAnsi="標楷體"/>
        </w:rPr>
        <w:t>年以上~未滿</w:t>
      </w:r>
      <w:r w:rsidRPr="009574AF">
        <w:rPr>
          <w:rFonts w:ascii="標楷體" w:eastAsia="標楷體" w:hAnsi="標楷體"/>
          <w:spacing w:val="-60"/>
        </w:rPr>
        <w:t xml:space="preserve"> </w:t>
      </w:r>
      <w:r w:rsidRPr="009574AF">
        <w:rPr>
          <w:rFonts w:ascii="標楷體" w:eastAsia="標楷體" w:hAnsi="標楷體"/>
        </w:rPr>
        <w:t>9 年</w:t>
      </w:r>
      <w:r w:rsidRPr="009574AF">
        <w:rPr>
          <w:rFonts w:ascii="標楷體" w:eastAsia="標楷體" w:hAnsi="標楷體"/>
        </w:rPr>
        <w:tab/>
        <w:t>□9 年以上~未滿</w:t>
      </w:r>
      <w:r w:rsidRPr="009574AF">
        <w:rPr>
          <w:rFonts w:ascii="標楷體" w:eastAsia="標楷體" w:hAnsi="標楷體"/>
          <w:spacing w:val="-60"/>
        </w:rPr>
        <w:t xml:space="preserve"> </w:t>
      </w:r>
      <w:r w:rsidRPr="009574AF">
        <w:rPr>
          <w:rFonts w:ascii="標楷體" w:eastAsia="標楷體" w:hAnsi="標楷體"/>
        </w:rPr>
        <w:t>13 年</w:t>
      </w:r>
      <w:r w:rsidRPr="009574AF">
        <w:rPr>
          <w:rFonts w:ascii="標楷體" w:eastAsia="標楷體" w:hAnsi="標楷體"/>
        </w:rPr>
        <w:tab/>
        <w:t>□13 年以上</w:t>
      </w:r>
    </w:p>
    <w:p w:rsidR="008673C3" w:rsidRPr="009574AF" w:rsidRDefault="008673C3" w:rsidP="008673C3">
      <w:pPr>
        <w:pStyle w:val="a3"/>
        <w:tabs>
          <w:tab w:val="left" w:pos="6701"/>
          <w:tab w:val="left" w:pos="7541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(二)截至目前為止您實際從事現職工作類別的年資：</w:t>
      </w:r>
      <w:r w:rsidR="00A003EE" w:rsidRPr="009574AF">
        <w:rPr>
          <w:rFonts w:ascii="標楷體" w:eastAsia="標楷體" w:hAnsi="標楷體"/>
          <w:u w:val="single"/>
        </w:rPr>
        <w:tab/>
      </w:r>
      <w:r w:rsidR="00A003EE">
        <w:rPr>
          <w:rFonts w:ascii="標楷體" w:eastAsia="標楷體" w:hAnsi="標楷體" w:hint="eastAsia"/>
          <w:u w:val="single"/>
        </w:rPr>
        <w:t xml:space="preserve"> </w:t>
      </w:r>
      <w:r w:rsidRPr="009574AF">
        <w:rPr>
          <w:rFonts w:ascii="標楷體" w:eastAsia="標楷體" w:hAnsi="標楷體"/>
        </w:rPr>
        <w:t>年</w:t>
      </w:r>
      <w:r w:rsidRPr="009574AF">
        <w:rPr>
          <w:rFonts w:ascii="標楷體" w:eastAsia="標楷體" w:hAnsi="標楷體"/>
          <w:u w:val="single"/>
        </w:rPr>
        <w:t xml:space="preserve"> </w:t>
      </w:r>
      <w:r w:rsidRPr="009574AF">
        <w:rPr>
          <w:rFonts w:ascii="標楷體" w:eastAsia="標楷體" w:hAnsi="標楷體"/>
          <w:u w:val="single"/>
        </w:rPr>
        <w:tab/>
      </w:r>
      <w:r w:rsidRPr="009574AF">
        <w:rPr>
          <w:rFonts w:ascii="標楷體" w:eastAsia="標楷體" w:hAnsi="標楷體"/>
        </w:rPr>
        <w:t>月</w:t>
      </w:r>
    </w:p>
    <w:p w:rsidR="008673C3" w:rsidRPr="009574AF" w:rsidRDefault="008673C3" w:rsidP="008673C3">
      <w:pPr>
        <w:pStyle w:val="a3"/>
        <w:tabs>
          <w:tab w:val="left" w:pos="5081"/>
          <w:tab w:val="left" w:pos="6710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(三)平均每週工作時數：□42 小時以下</w:t>
      </w:r>
      <w:r w:rsidRPr="009574AF">
        <w:rPr>
          <w:rFonts w:ascii="標楷體" w:eastAsia="標楷體" w:hAnsi="標楷體"/>
        </w:rPr>
        <w:tab/>
        <w:t>□43~48</w:t>
      </w:r>
      <w:r w:rsidRPr="009574AF">
        <w:rPr>
          <w:rFonts w:ascii="標楷體" w:eastAsia="標楷體" w:hAnsi="標楷體"/>
          <w:spacing w:val="-1"/>
        </w:rPr>
        <w:t xml:space="preserve"> </w:t>
      </w:r>
      <w:r w:rsidRPr="009574AF">
        <w:rPr>
          <w:rFonts w:ascii="標楷體" w:eastAsia="標楷體" w:hAnsi="標楷體"/>
        </w:rPr>
        <w:t>小時</w:t>
      </w:r>
      <w:r w:rsidRPr="009574AF">
        <w:rPr>
          <w:rFonts w:ascii="標楷體" w:eastAsia="標楷體" w:hAnsi="標楷體"/>
        </w:rPr>
        <w:tab/>
        <w:t>□49~54 小時</w:t>
      </w:r>
    </w:p>
    <w:p w:rsidR="008673C3" w:rsidRPr="009574AF" w:rsidRDefault="008673C3" w:rsidP="008673C3">
      <w:pPr>
        <w:pStyle w:val="a3"/>
        <w:spacing w:line="0" w:lineRule="atLeast"/>
        <w:ind w:left="1204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□55 小時以上</w:t>
      </w:r>
    </w:p>
    <w:p w:rsidR="008673C3" w:rsidRPr="009574AF" w:rsidRDefault="008673C3" w:rsidP="008673C3">
      <w:pPr>
        <w:pStyle w:val="a3"/>
        <w:tabs>
          <w:tab w:val="left" w:pos="3580"/>
          <w:tab w:val="left" w:pos="5261"/>
        </w:tabs>
        <w:spacing w:before="211" w:line="0" w:lineRule="atLeast"/>
        <w:ind w:left="22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三、工作形態：□固定白天班</w:t>
      </w:r>
      <w:r w:rsidRPr="009574AF">
        <w:rPr>
          <w:rFonts w:ascii="標楷體" w:eastAsia="標楷體" w:hAnsi="標楷體"/>
        </w:rPr>
        <w:tab/>
        <w:t>□固定小夜班</w:t>
      </w:r>
      <w:r w:rsidRPr="009574AF">
        <w:rPr>
          <w:rFonts w:ascii="標楷體" w:eastAsia="標楷體" w:hAnsi="標楷體"/>
        </w:rPr>
        <w:tab/>
        <w:t>□固定大夜班</w:t>
      </w:r>
    </w:p>
    <w:p w:rsidR="008673C3" w:rsidRPr="009574AF" w:rsidRDefault="008673C3" w:rsidP="008673C3">
      <w:pPr>
        <w:pStyle w:val="a3"/>
        <w:tabs>
          <w:tab w:val="left" w:pos="3580"/>
        </w:tabs>
        <w:spacing w:line="0" w:lineRule="atLeast"/>
        <w:ind w:left="19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□三班輪班制</w:t>
      </w:r>
      <w:r w:rsidRPr="009574AF">
        <w:rPr>
          <w:rFonts w:ascii="標楷體" w:eastAsia="標楷體" w:hAnsi="標楷體"/>
        </w:rPr>
        <w:tab/>
        <w:t>□固定白天班+值班</w:t>
      </w:r>
    </w:p>
    <w:p w:rsidR="008673C3" w:rsidRPr="009574AF" w:rsidRDefault="008673C3" w:rsidP="008673C3">
      <w:pPr>
        <w:pStyle w:val="a3"/>
        <w:tabs>
          <w:tab w:val="left" w:pos="5095"/>
        </w:tabs>
        <w:spacing w:line="0" w:lineRule="atLeast"/>
        <w:ind w:left="0" w:right="69"/>
        <w:jc w:val="center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□其他</w:t>
      </w:r>
      <w:r w:rsidRPr="009574AF">
        <w:rPr>
          <w:rFonts w:ascii="標楷體" w:eastAsia="標楷體" w:hAnsi="標楷體"/>
          <w:u w:val="single"/>
        </w:rPr>
        <w:t xml:space="preserve"> </w:t>
      </w:r>
      <w:r w:rsidRPr="009574AF">
        <w:rPr>
          <w:rFonts w:ascii="標楷體" w:eastAsia="標楷體" w:hAnsi="標楷體"/>
          <w:u w:val="single"/>
        </w:rPr>
        <w:tab/>
      </w:r>
    </w:p>
    <w:p w:rsidR="008673C3" w:rsidRPr="009574AF" w:rsidRDefault="008673C3" w:rsidP="008673C3">
      <w:pPr>
        <w:pStyle w:val="a3"/>
        <w:spacing w:line="0" w:lineRule="atLeast"/>
        <w:ind w:left="0" w:right="1323"/>
        <w:jc w:val="center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四、在您的工作環境中，曾經遭遇下列的暴力攻擊情境？（可複選）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□肢體暴力，如毆打、踢、推、捏、拉扯等。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□言語暴力，如辱罵、言語騷擾、冷嘲熱諷等。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□心理暴力，如威脅、恐嚇、歧視、排擠、騷擾等。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□性騷擾，如不當的性暗示與行為。</w:t>
      </w:r>
    </w:p>
    <w:p w:rsidR="008673C3" w:rsidRPr="009574AF" w:rsidRDefault="008673C3" w:rsidP="008673C3">
      <w:pPr>
        <w:pStyle w:val="a3"/>
        <w:tabs>
          <w:tab w:val="left" w:pos="6875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□其他：</w:t>
      </w:r>
      <w:r w:rsidRPr="009574AF">
        <w:rPr>
          <w:rFonts w:ascii="標楷體" w:eastAsia="標楷體" w:hAnsi="標楷體"/>
          <w:u w:val="single"/>
        </w:rPr>
        <w:t xml:space="preserve"> </w:t>
      </w:r>
      <w:r w:rsidRPr="009574AF">
        <w:rPr>
          <w:rFonts w:ascii="標楷體" w:eastAsia="標楷體" w:hAnsi="標楷體"/>
          <w:u w:val="single"/>
        </w:rPr>
        <w:tab/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□以上皆無</w:t>
      </w:r>
    </w:p>
    <w:p w:rsidR="008673C3" w:rsidRPr="009574AF" w:rsidRDefault="008673C3" w:rsidP="008673C3">
      <w:pPr>
        <w:pStyle w:val="a3"/>
        <w:spacing w:line="0" w:lineRule="atLeast"/>
        <w:ind w:left="22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五、單位是否提供有關預防暴力攻擊之衛生教育訓練？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□未曾提供任何工作安全衛生教育訓練（免勾其他選項）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□人身安全之防範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□防護用具之使用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□危害通識</w:t>
      </w:r>
    </w:p>
    <w:p w:rsidR="008673C3" w:rsidRPr="009574AF" w:rsidRDefault="008673C3" w:rsidP="008673C3">
      <w:pPr>
        <w:pStyle w:val="a3"/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□法規教育</w:t>
      </w:r>
    </w:p>
    <w:p w:rsidR="008673C3" w:rsidRPr="009574AF" w:rsidRDefault="008673C3" w:rsidP="008673C3">
      <w:pPr>
        <w:pStyle w:val="a3"/>
        <w:tabs>
          <w:tab w:val="left" w:pos="6755"/>
        </w:tabs>
        <w:spacing w:line="0" w:lineRule="atLeast"/>
        <w:ind w:left="70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□其他：</w:t>
      </w:r>
      <w:r w:rsidRPr="009574AF">
        <w:rPr>
          <w:rFonts w:ascii="標楷體" w:eastAsia="標楷體" w:hAnsi="標楷體"/>
          <w:u w:val="single"/>
        </w:rPr>
        <w:t xml:space="preserve"> </w:t>
      </w:r>
      <w:r w:rsidRPr="009574AF">
        <w:rPr>
          <w:rFonts w:ascii="標楷體" w:eastAsia="標楷體" w:hAnsi="標楷體"/>
          <w:u w:val="single"/>
        </w:rPr>
        <w:tab/>
      </w:r>
    </w:p>
    <w:p w:rsidR="008673C3" w:rsidRPr="009574AF" w:rsidRDefault="008673C3" w:rsidP="008673C3">
      <w:pPr>
        <w:spacing w:line="0" w:lineRule="atLeast"/>
        <w:rPr>
          <w:rFonts w:ascii="標楷體" w:eastAsia="標楷體" w:hAnsi="標楷體"/>
        </w:rPr>
        <w:sectPr w:rsidR="008673C3" w:rsidRPr="009574AF" w:rsidSect="000B673A">
          <w:footerReference w:type="default" r:id="rId7"/>
          <w:pgSz w:w="11910" w:h="16840"/>
          <w:pgMar w:top="1134" w:right="1361" w:bottom="964" w:left="1582" w:header="0" w:footer="868" w:gutter="0"/>
          <w:pgNumType w:start="9"/>
          <w:cols w:space="720"/>
        </w:sectPr>
      </w:pPr>
    </w:p>
    <w:p w:rsidR="008673C3" w:rsidRPr="009574AF" w:rsidRDefault="008673C3" w:rsidP="008673C3">
      <w:pPr>
        <w:pStyle w:val="2"/>
        <w:spacing w:line="0" w:lineRule="atLeast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lastRenderedPageBreak/>
        <w:t>第二部分：暴力預防認知現況</w:t>
      </w:r>
    </w:p>
    <w:p w:rsidR="008673C3" w:rsidRPr="009574AF" w:rsidRDefault="008673C3" w:rsidP="008673C3">
      <w:pPr>
        <w:pStyle w:val="a3"/>
        <w:spacing w:line="0" w:lineRule="atLeast"/>
        <w:ind w:left="220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請依您的實際狀況，選擇最貼近您的認知程度。</w:t>
      </w:r>
    </w:p>
    <w:p w:rsidR="008673C3" w:rsidRPr="009574AF" w:rsidRDefault="008673C3" w:rsidP="008673C3">
      <w:pPr>
        <w:pStyle w:val="a3"/>
        <w:spacing w:before="17" w:line="0" w:lineRule="atLeast"/>
        <w:ind w:left="0"/>
        <w:rPr>
          <w:rFonts w:ascii="標楷體" w:eastAsia="標楷體" w:hAnsi="標楷體"/>
          <w:sz w:val="14"/>
        </w:rPr>
      </w:pP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567"/>
        <w:gridCol w:w="567"/>
        <w:gridCol w:w="567"/>
      </w:tblGrid>
      <w:tr w:rsidR="002A75AE" w:rsidRPr="009574AF" w:rsidTr="002C2729">
        <w:trPr>
          <w:trHeight w:val="1168"/>
        </w:trPr>
        <w:tc>
          <w:tcPr>
            <w:tcW w:w="567" w:type="dxa"/>
            <w:vAlign w:val="center"/>
          </w:tcPr>
          <w:p w:rsidR="008673C3" w:rsidRPr="009574AF" w:rsidRDefault="008673C3" w:rsidP="00A003EE">
            <w:pPr>
              <w:pStyle w:val="TableParagraph"/>
              <w:spacing w:line="0" w:lineRule="atLeast"/>
              <w:ind w:left="107" w:right="96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題號</w:t>
            </w:r>
          </w:p>
        </w:tc>
        <w:tc>
          <w:tcPr>
            <w:tcW w:w="5812" w:type="dxa"/>
          </w:tcPr>
          <w:p w:rsidR="008673C3" w:rsidRPr="009574AF" w:rsidRDefault="008673C3" w:rsidP="008673C3">
            <w:pPr>
              <w:pStyle w:val="TableParagraph"/>
              <w:spacing w:line="0" w:lineRule="atLeast"/>
              <w:rPr>
                <w:rFonts w:ascii="標楷體" w:eastAsia="標楷體" w:hAnsi="標楷體"/>
                <w:sz w:val="24"/>
              </w:rPr>
            </w:pPr>
          </w:p>
          <w:p w:rsidR="008673C3" w:rsidRPr="009574AF" w:rsidRDefault="008673C3" w:rsidP="008673C3">
            <w:pPr>
              <w:pStyle w:val="TableParagraph"/>
              <w:spacing w:before="7" w:line="0" w:lineRule="atLeast"/>
              <w:rPr>
                <w:rFonts w:ascii="標楷體" w:eastAsia="標楷體" w:hAnsi="標楷體"/>
                <w:sz w:val="26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2061" w:right="2054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before="32" w:line="0" w:lineRule="atLeast"/>
              <w:ind w:left="177" w:right="165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非常的同</w:t>
            </w:r>
          </w:p>
          <w:p w:rsidR="008673C3" w:rsidRPr="009574AF" w:rsidRDefault="008673C3" w:rsidP="008673C3">
            <w:pPr>
              <w:pStyle w:val="TableParagraph"/>
              <w:spacing w:before="7" w:line="0" w:lineRule="atLeast"/>
              <w:ind w:left="177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w w:val="99"/>
                <w:sz w:val="20"/>
              </w:rPr>
              <w:t>意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line="0" w:lineRule="atLeast"/>
              <w:rPr>
                <w:rFonts w:ascii="標楷體" w:eastAsia="標楷體" w:hAnsi="標楷體"/>
                <w:sz w:val="20"/>
              </w:rPr>
            </w:pPr>
          </w:p>
          <w:p w:rsidR="008673C3" w:rsidRPr="009574AF" w:rsidRDefault="008673C3" w:rsidP="008673C3">
            <w:pPr>
              <w:pStyle w:val="TableParagraph"/>
              <w:spacing w:before="17" w:line="0" w:lineRule="atLeast"/>
              <w:rPr>
                <w:rFonts w:ascii="標楷體" w:eastAsia="標楷體" w:hAnsi="標楷體"/>
                <w:sz w:val="19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7" w:right="166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同意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line="0" w:lineRule="atLeast"/>
              <w:rPr>
                <w:rFonts w:ascii="標楷體" w:eastAsia="標楷體" w:hAnsi="標楷體"/>
                <w:sz w:val="27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8" w:right="165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沒意見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line="0" w:lineRule="atLeast"/>
              <w:rPr>
                <w:rFonts w:ascii="標楷體" w:eastAsia="標楷體" w:hAnsi="標楷體"/>
                <w:sz w:val="27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8" w:right="167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不同意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before="32" w:line="0" w:lineRule="atLeast"/>
              <w:ind w:left="177" w:right="165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非常不同</w:t>
            </w:r>
          </w:p>
          <w:p w:rsidR="008673C3" w:rsidRPr="009574AF" w:rsidRDefault="008673C3" w:rsidP="008673C3">
            <w:pPr>
              <w:pStyle w:val="TableParagraph"/>
              <w:spacing w:before="7" w:line="0" w:lineRule="atLeast"/>
              <w:ind w:left="177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w w:val="99"/>
                <w:sz w:val="20"/>
              </w:rPr>
              <w:t>意</w:t>
            </w:r>
          </w:p>
        </w:tc>
      </w:tr>
      <w:tr w:rsidR="002A75AE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131"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before="32" w:line="0" w:lineRule="atLeas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我清楚了解如何辨識職場發生的暴力危害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A75AE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133"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before="35" w:line="0" w:lineRule="atLeas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我清楚了解如何進行暴力危害的風險評估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A75AE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131"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before="32" w:line="0" w:lineRule="atLeas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我清楚了解如何避免或遠離暴力危害事件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A75AE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131"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before="32" w:line="0" w:lineRule="atLeas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我清楚了解暴力危害事件發生時如何尋求支援管道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A75AE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131"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before="32" w:line="0" w:lineRule="atLeast"/>
              <w:ind w:left="107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我具備因應暴力危害事件的事務處理與執行能力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7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</w:tbl>
    <w:p w:rsidR="008673C3" w:rsidRPr="009574AF" w:rsidRDefault="008673C3" w:rsidP="008673C3">
      <w:pPr>
        <w:pStyle w:val="a3"/>
        <w:spacing w:before="2" w:line="0" w:lineRule="atLeast"/>
        <w:ind w:left="0"/>
        <w:rPr>
          <w:rFonts w:ascii="標楷體" w:eastAsia="標楷體" w:hAnsi="標楷體"/>
          <w:sz w:val="15"/>
        </w:rPr>
      </w:pPr>
    </w:p>
    <w:p w:rsidR="008673C3" w:rsidRPr="009574AF" w:rsidRDefault="008673C3" w:rsidP="008673C3">
      <w:pPr>
        <w:pStyle w:val="a3"/>
        <w:spacing w:line="0" w:lineRule="atLeast"/>
        <w:ind w:left="0" w:right="215"/>
        <w:jc w:val="center"/>
        <w:rPr>
          <w:rFonts w:ascii="標楷體" w:eastAsia="標楷體" w:hAnsi="標楷體"/>
          <w:sz w:val="7"/>
        </w:rPr>
      </w:pPr>
      <w:r w:rsidRPr="009574AF">
        <w:rPr>
          <w:rFonts w:ascii="標楷體" w:eastAsia="標楷體" w:hAnsi="標楷體"/>
        </w:rPr>
        <w:t>【以上為前測部分】</w:t>
      </w:r>
    </w:p>
    <w:p w:rsidR="008673C3" w:rsidRPr="009574AF" w:rsidRDefault="008673C3" w:rsidP="00ED58C5">
      <w:pPr>
        <w:pStyle w:val="a3"/>
        <w:spacing w:beforeLines="50" w:before="180"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</w:t>
      </w:r>
      <w:r w:rsidRPr="009574AF">
        <w:rPr>
          <w:rFonts w:ascii="標楷體" w:eastAsia="標楷體" w:hAnsi="標楷體"/>
        </w:rPr>
        <w:t>【</w:t>
      </w:r>
      <w:r>
        <w:rPr>
          <w:rFonts w:ascii="標楷體" w:eastAsia="標楷體" w:hAnsi="標楷體" w:hint="eastAsia"/>
        </w:rPr>
        <w:t>以下為</w:t>
      </w:r>
      <w:r w:rsidRPr="009574AF">
        <w:rPr>
          <w:rFonts w:ascii="標楷體" w:eastAsia="標楷體" w:hAnsi="標楷體"/>
        </w:rPr>
        <w:t>後測部分】</w:t>
      </w:r>
    </w:p>
    <w:p w:rsidR="008673C3" w:rsidRPr="009574AF" w:rsidRDefault="008673C3" w:rsidP="008673C3">
      <w:pPr>
        <w:pStyle w:val="2"/>
        <w:spacing w:line="0" w:lineRule="atLeast"/>
        <w:rPr>
          <w:rFonts w:ascii="標楷體" w:eastAsia="標楷體" w:hAnsi="標楷體"/>
        </w:rPr>
      </w:pPr>
      <w:r w:rsidRPr="009574AF">
        <w:rPr>
          <w:rFonts w:ascii="標楷體" w:eastAsia="標楷體" w:hAnsi="標楷體"/>
        </w:rPr>
        <w:t>第三部分：個人專業能力增進</w:t>
      </w:r>
    </w:p>
    <w:p w:rsidR="008673C3" w:rsidRPr="009574AF" w:rsidRDefault="008673C3" w:rsidP="00ED58C5">
      <w:pPr>
        <w:pStyle w:val="a3"/>
        <w:spacing w:before="98" w:line="0" w:lineRule="atLeast"/>
        <w:ind w:left="221" w:right="442"/>
        <w:rPr>
          <w:rFonts w:ascii="標楷體" w:eastAsia="標楷體" w:hAnsi="標楷體"/>
          <w:sz w:val="16"/>
        </w:rPr>
      </w:pPr>
      <w:r w:rsidRPr="009574AF">
        <w:rPr>
          <w:rFonts w:ascii="標楷體" w:eastAsia="標楷體" w:hAnsi="標楷體"/>
          <w:spacing w:val="-6"/>
        </w:rPr>
        <w:t>您在接受本次預防暴力教育訓練課程，對您在預防暴力的知識、態度增進程度為何？請依您的實際狀況，選擇最貼近您的認知。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812"/>
        <w:gridCol w:w="567"/>
        <w:gridCol w:w="567"/>
        <w:gridCol w:w="567"/>
        <w:gridCol w:w="567"/>
        <w:gridCol w:w="567"/>
      </w:tblGrid>
      <w:tr w:rsidR="002C2729" w:rsidRPr="009574AF" w:rsidTr="002C2729">
        <w:trPr>
          <w:trHeight w:val="1233"/>
        </w:trPr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before="9" w:line="0" w:lineRule="atLeast"/>
              <w:rPr>
                <w:rFonts w:ascii="標楷體" w:eastAsia="標楷體" w:hAnsi="標楷體"/>
                <w:sz w:val="25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10" w:right="95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題號</w:t>
            </w:r>
          </w:p>
        </w:tc>
        <w:tc>
          <w:tcPr>
            <w:tcW w:w="5812" w:type="dxa"/>
          </w:tcPr>
          <w:p w:rsidR="008673C3" w:rsidRPr="009574AF" w:rsidRDefault="008673C3" w:rsidP="008673C3">
            <w:pPr>
              <w:pStyle w:val="TableParagraph"/>
              <w:spacing w:before="1" w:line="0" w:lineRule="atLeast"/>
              <w:rPr>
                <w:rFonts w:ascii="標楷體" w:eastAsia="標楷體" w:hAnsi="標楷體"/>
                <w:sz w:val="29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2059" w:right="2053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項目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line="0" w:lineRule="atLeast"/>
              <w:ind w:left="178" w:right="164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非常的同</w:t>
            </w: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8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w w:val="99"/>
                <w:sz w:val="20"/>
              </w:rPr>
              <w:t>意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before="19" w:line="0" w:lineRule="atLeast"/>
              <w:rPr>
                <w:rFonts w:ascii="標楷體" w:eastAsia="標楷體" w:hAnsi="標楷體"/>
                <w:sz w:val="24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8" w:right="165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同意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before="9" w:line="0" w:lineRule="atLeast"/>
              <w:rPr>
                <w:rFonts w:ascii="標楷體" w:eastAsia="標楷體" w:hAnsi="標楷體"/>
                <w:sz w:val="16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9" w:right="164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沒意見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before="9" w:line="0" w:lineRule="atLeast"/>
              <w:rPr>
                <w:rFonts w:ascii="標楷體" w:eastAsia="標楷體" w:hAnsi="標楷體"/>
                <w:sz w:val="16"/>
              </w:rPr>
            </w:pP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9" w:right="166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不同意</w:t>
            </w:r>
          </w:p>
        </w:tc>
        <w:tc>
          <w:tcPr>
            <w:tcW w:w="567" w:type="dxa"/>
          </w:tcPr>
          <w:p w:rsidR="008673C3" w:rsidRPr="009574AF" w:rsidRDefault="008673C3" w:rsidP="008673C3">
            <w:pPr>
              <w:pStyle w:val="TableParagraph"/>
              <w:spacing w:line="0" w:lineRule="atLeast"/>
              <w:ind w:left="178" w:right="164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sz w:val="20"/>
              </w:rPr>
              <w:t>非常不同</w:t>
            </w:r>
          </w:p>
          <w:p w:rsidR="008673C3" w:rsidRPr="009574AF" w:rsidRDefault="008673C3" w:rsidP="008673C3">
            <w:pPr>
              <w:pStyle w:val="TableParagraph"/>
              <w:spacing w:line="0" w:lineRule="atLeast"/>
              <w:ind w:left="178"/>
              <w:jc w:val="both"/>
              <w:rPr>
                <w:rFonts w:ascii="標楷體" w:eastAsia="標楷體" w:hAnsi="標楷體"/>
                <w:sz w:val="20"/>
              </w:rPr>
            </w:pPr>
            <w:r w:rsidRPr="009574AF">
              <w:rPr>
                <w:rFonts w:ascii="標楷體" w:eastAsia="標楷體" w:hAnsi="標楷體"/>
                <w:w w:val="99"/>
                <w:sz w:val="20"/>
              </w:rPr>
              <w:t>意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1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1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課程有助於我對暴力危害之辨識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63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2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課程有助於我對暴力危害之風險評估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68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3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課程有助於我避免或遠離暴力危害事件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22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4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課程有助於我了解暴力危害事件發生時支援管道之尋求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9"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9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9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9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9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19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5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課程有助於我對暴力危害事件的事務處理與執行能</w:t>
            </w:r>
            <w:r w:rsidRPr="008C3393">
              <w:rPr>
                <w:rFonts w:ascii="標楷體" w:eastAsia="標楷體" w:hAnsi="標楷體"/>
                <w:w w:val="99"/>
                <w:sz w:val="24"/>
                <w:szCs w:val="24"/>
                <w:lang w:eastAsia="zh-TW"/>
              </w:rPr>
              <w:t>力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19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6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實施暴力危害辨識及風險評估後，可以營造更好工作環境的意識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19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7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實施暴力危害辨識及風險評估後，會讓教職員工擁有更安全與健康的工作環境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8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 w:right="121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實施暴力危害辨識及風險評估後，可以使教職員工擁有更好的工作品質，使教職員工權益受到更好的保護與尊重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" w:line="0" w:lineRule="atLeast"/>
              <w:jc w:val="center"/>
              <w:rPr>
                <w:rFonts w:ascii="標楷體" w:eastAsia="標楷體" w:hAnsi="標楷體"/>
                <w:sz w:val="12"/>
                <w:lang w:eastAsia="zh-TW"/>
              </w:rPr>
            </w:pPr>
          </w:p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" w:line="0" w:lineRule="atLeast"/>
              <w:jc w:val="center"/>
              <w:rPr>
                <w:rFonts w:ascii="標楷體" w:eastAsia="標楷體" w:hAnsi="標楷體"/>
                <w:sz w:val="12"/>
              </w:rPr>
            </w:pPr>
          </w:p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" w:line="0" w:lineRule="atLeast"/>
              <w:jc w:val="center"/>
              <w:rPr>
                <w:rFonts w:ascii="標楷體" w:eastAsia="標楷體" w:hAnsi="標楷體"/>
                <w:sz w:val="12"/>
              </w:rPr>
            </w:pPr>
          </w:p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" w:line="0" w:lineRule="atLeast"/>
              <w:jc w:val="center"/>
              <w:rPr>
                <w:rFonts w:ascii="標楷體" w:eastAsia="標楷體" w:hAnsi="標楷體"/>
                <w:sz w:val="12"/>
              </w:rPr>
            </w:pPr>
          </w:p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" w:line="0" w:lineRule="atLeast"/>
              <w:jc w:val="center"/>
              <w:rPr>
                <w:rFonts w:ascii="標楷體" w:eastAsia="標楷體" w:hAnsi="標楷體"/>
                <w:sz w:val="12"/>
              </w:rPr>
            </w:pPr>
          </w:p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219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9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實施暴力危害辨識及風險評估後，有助於提升校內安全衛生之管理績效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76"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C2729" w:rsidRPr="009574AF" w:rsidTr="002C2729">
        <w:trPr>
          <w:trHeight w:val="284"/>
        </w:trPr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before="68"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10</w:t>
            </w:r>
          </w:p>
        </w:tc>
        <w:tc>
          <w:tcPr>
            <w:tcW w:w="5812" w:type="dxa"/>
          </w:tcPr>
          <w:p w:rsidR="008673C3" w:rsidRPr="008C3393" w:rsidRDefault="008673C3" w:rsidP="00ED58C5">
            <w:pPr>
              <w:pStyle w:val="TableParagraph"/>
              <w:spacing w:line="0" w:lineRule="atLeast"/>
              <w:ind w:left="108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8C3393">
              <w:rPr>
                <w:rFonts w:ascii="標楷體" w:eastAsia="標楷體" w:hAnsi="標楷體"/>
                <w:sz w:val="24"/>
                <w:szCs w:val="24"/>
                <w:lang w:eastAsia="zh-TW"/>
              </w:rPr>
              <w:t>未來我會將這些課程訓練成果，運用在工作上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8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567" w:type="dxa"/>
            <w:vAlign w:val="center"/>
          </w:tcPr>
          <w:p w:rsidR="008673C3" w:rsidRPr="009574AF" w:rsidRDefault="008673C3" w:rsidP="00ED58C5">
            <w:pPr>
              <w:pStyle w:val="TableParagraph"/>
              <w:spacing w:line="0" w:lineRule="atLeast"/>
              <w:ind w:left="109"/>
              <w:jc w:val="center"/>
              <w:rPr>
                <w:rFonts w:ascii="標楷體" w:eastAsia="標楷體" w:hAnsi="標楷體"/>
                <w:sz w:val="24"/>
              </w:rPr>
            </w:pPr>
            <w:r w:rsidRPr="009574AF">
              <w:rPr>
                <w:rFonts w:ascii="標楷體" w:eastAsia="標楷體" w:hAnsi="標楷體"/>
                <w:sz w:val="24"/>
              </w:rPr>
              <w:t>□</w:t>
            </w:r>
          </w:p>
        </w:tc>
      </w:tr>
    </w:tbl>
    <w:p w:rsidR="00637F7E" w:rsidRPr="00ED58C5" w:rsidRDefault="00637F7E" w:rsidP="00ED58C5">
      <w:pPr>
        <w:spacing w:line="0" w:lineRule="atLeast"/>
        <w:rPr>
          <w:rFonts w:eastAsiaTheme="minorEastAsia" w:hint="eastAsia"/>
        </w:rPr>
      </w:pPr>
    </w:p>
    <w:sectPr w:rsidR="00637F7E" w:rsidRPr="00ED58C5" w:rsidSect="00F30246">
      <w:pgSz w:w="11906" w:h="16838"/>
      <w:pgMar w:top="1440" w:right="1361" w:bottom="1440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EAE" w:rsidRDefault="008D1EAE" w:rsidP="008673C3">
      <w:r>
        <w:separator/>
      </w:r>
    </w:p>
  </w:endnote>
  <w:endnote w:type="continuationSeparator" w:id="0">
    <w:p w:rsidR="008D1EAE" w:rsidRDefault="008D1EAE" w:rsidP="00867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Mono CJK JP Regular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roid Sans Fallback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081886"/>
      <w:docPartObj>
        <w:docPartGallery w:val="Page Numbers (Bottom of Page)"/>
        <w:docPartUnique/>
      </w:docPartObj>
    </w:sdtPr>
    <w:sdtEndPr/>
    <w:sdtContent>
      <w:p w:rsidR="007D51F1" w:rsidRDefault="007D51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73A">
          <w:rPr>
            <w:noProof/>
          </w:rPr>
          <w:t>10</w:t>
        </w:r>
        <w:r>
          <w:fldChar w:fldCharType="end"/>
        </w:r>
      </w:p>
    </w:sdtContent>
  </w:sdt>
  <w:p w:rsidR="008673C3" w:rsidRDefault="008673C3">
    <w:pPr>
      <w:pStyle w:val="a3"/>
      <w:spacing w:line="14" w:lineRule="auto"/>
      <w:ind w:left="0"/>
      <w:rPr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EAE" w:rsidRDefault="008D1EAE" w:rsidP="008673C3">
      <w:r>
        <w:separator/>
      </w:r>
    </w:p>
  </w:footnote>
  <w:footnote w:type="continuationSeparator" w:id="0">
    <w:p w:rsidR="008D1EAE" w:rsidRDefault="008D1EAE" w:rsidP="008673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46"/>
    <w:rsid w:val="000B673A"/>
    <w:rsid w:val="001C2CE2"/>
    <w:rsid w:val="001F4E03"/>
    <w:rsid w:val="002A75AE"/>
    <w:rsid w:val="002C2729"/>
    <w:rsid w:val="00353771"/>
    <w:rsid w:val="004270C2"/>
    <w:rsid w:val="00637F7E"/>
    <w:rsid w:val="00740D58"/>
    <w:rsid w:val="007D51F1"/>
    <w:rsid w:val="008673C3"/>
    <w:rsid w:val="008D1EAE"/>
    <w:rsid w:val="008F5786"/>
    <w:rsid w:val="009E0472"/>
    <w:rsid w:val="00A003EE"/>
    <w:rsid w:val="00AE689C"/>
    <w:rsid w:val="00CE6C74"/>
    <w:rsid w:val="00CF2D47"/>
    <w:rsid w:val="00ED58C5"/>
    <w:rsid w:val="00F3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24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673C3"/>
    <w:pPr>
      <w:spacing w:line="610" w:lineRule="exact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8673C3"/>
    <w:pPr>
      <w:spacing w:line="488" w:lineRule="exact"/>
      <w:ind w:left="2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0246"/>
    <w:pPr>
      <w:spacing w:line="400" w:lineRule="exact"/>
      <w:ind w:left="80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0246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Default">
    <w:name w:val="Default"/>
    <w:rsid w:val="00F302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F302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73C3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86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73C3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8673C3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8673C3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673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3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246"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kern w:val="0"/>
      <w:sz w:val="22"/>
      <w:lang w:val="zh-TW" w:bidi="zh-TW"/>
    </w:rPr>
  </w:style>
  <w:style w:type="paragraph" w:styleId="1">
    <w:name w:val="heading 1"/>
    <w:basedOn w:val="a"/>
    <w:link w:val="10"/>
    <w:uiPriority w:val="1"/>
    <w:qFormat/>
    <w:rsid w:val="008673C3"/>
    <w:pPr>
      <w:spacing w:line="610" w:lineRule="exact"/>
      <w:outlineLvl w:val="0"/>
    </w:pPr>
    <w:rPr>
      <w:sz w:val="32"/>
      <w:szCs w:val="32"/>
    </w:rPr>
  </w:style>
  <w:style w:type="paragraph" w:styleId="2">
    <w:name w:val="heading 2"/>
    <w:basedOn w:val="a"/>
    <w:link w:val="20"/>
    <w:uiPriority w:val="1"/>
    <w:qFormat/>
    <w:rsid w:val="008673C3"/>
    <w:pPr>
      <w:spacing w:line="488" w:lineRule="exact"/>
      <w:ind w:left="2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30246"/>
    <w:pPr>
      <w:spacing w:line="400" w:lineRule="exact"/>
      <w:ind w:left="808"/>
    </w:pPr>
    <w:rPr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30246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customStyle="1" w:styleId="Default">
    <w:name w:val="Default"/>
    <w:rsid w:val="00F3024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39"/>
    <w:rsid w:val="00F3024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6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673C3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paragraph" w:styleId="a8">
    <w:name w:val="footer"/>
    <w:basedOn w:val="a"/>
    <w:link w:val="a9"/>
    <w:uiPriority w:val="99"/>
    <w:unhideWhenUsed/>
    <w:rsid w:val="008673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673C3"/>
    <w:rPr>
      <w:rFonts w:ascii="Noto Sans Mono CJK JP Regular" w:eastAsia="Noto Sans Mono CJK JP Regular" w:hAnsi="Noto Sans Mono CJK JP Regular" w:cs="Noto Sans Mono CJK JP Regular"/>
      <w:kern w:val="0"/>
      <w:sz w:val="20"/>
      <w:szCs w:val="20"/>
      <w:lang w:val="zh-TW" w:bidi="zh-TW"/>
    </w:rPr>
  </w:style>
  <w:style w:type="character" w:customStyle="1" w:styleId="10">
    <w:name w:val="標題 1 字元"/>
    <w:basedOn w:val="a0"/>
    <w:link w:val="1"/>
    <w:uiPriority w:val="1"/>
    <w:rsid w:val="008673C3"/>
    <w:rPr>
      <w:rFonts w:ascii="Noto Sans Mono CJK JP Regular" w:eastAsia="Noto Sans Mono CJK JP Regular" w:hAnsi="Noto Sans Mono CJK JP Regular" w:cs="Noto Sans Mono CJK JP Regular"/>
      <w:kern w:val="0"/>
      <w:sz w:val="32"/>
      <w:szCs w:val="32"/>
      <w:lang w:val="zh-TW" w:bidi="zh-TW"/>
    </w:rPr>
  </w:style>
  <w:style w:type="character" w:customStyle="1" w:styleId="20">
    <w:name w:val="標題 2 字元"/>
    <w:basedOn w:val="a0"/>
    <w:link w:val="2"/>
    <w:uiPriority w:val="1"/>
    <w:rsid w:val="008673C3"/>
    <w:rPr>
      <w:rFonts w:ascii="Noto Sans Mono CJK JP Regular" w:eastAsia="Noto Sans Mono CJK JP Regular" w:hAnsi="Noto Sans Mono CJK JP Regular" w:cs="Noto Sans Mono CJK JP Regular"/>
      <w:kern w:val="0"/>
      <w:sz w:val="28"/>
      <w:szCs w:val="28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673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67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207</Words>
  <Characters>1184</Characters>
  <Application>Microsoft Office Word</Application>
  <DocSecurity>0</DocSecurity>
  <Lines>9</Lines>
  <Paragraphs>2</Paragraphs>
  <ScaleCrop>false</ScaleCrop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2021-08-26T06:14:00Z</cp:lastPrinted>
  <dcterms:created xsi:type="dcterms:W3CDTF">2021-06-25T03:22:00Z</dcterms:created>
  <dcterms:modified xsi:type="dcterms:W3CDTF">2021-08-26T06:19:00Z</dcterms:modified>
</cp:coreProperties>
</file>