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28" w:rsidRPr="001632CF" w:rsidRDefault="001632CF" w:rsidP="001632CF">
      <w:pPr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1632CF">
        <w:rPr>
          <w:rFonts w:cs="Times New Roman" w:hint="eastAsia"/>
          <w:b/>
          <w:bCs/>
          <w:color w:val="FF0000"/>
          <w:sz w:val="28"/>
          <w:szCs w:val="28"/>
        </w:rPr>
        <w:t>《產品認證啟動步驟》</w:t>
      </w:r>
    </w:p>
    <w:p w:rsidR="001632CF" w:rsidRPr="000D694D" w:rsidRDefault="001632CF" w:rsidP="000D694D">
      <w:pPr>
        <w:pStyle w:val="a5"/>
        <w:numPr>
          <w:ilvl w:val="0"/>
          <w:numId w:val="1"/>
        </w:numPr>
        <w:spacing w:line="400" w:lineRule="exact"/>
        <w:ind w:leftChars="0" w:left="357"/>
        <w:rPr>
          <w:color w:val="333333"/>
          <w:sz w:val="28"/>
          <w:szCs w:val="28"/>
        </w:rPr>
      </w:pPr>
      <w:r w:rsidRPr="000D694D">
        <w:rPr>
          <w:rFonts w:hint="eastAsia"/>
          <w:color w:val="333333"/>
          <w:sz w:val="28"/>
          <w:szCs w:val="28"/>
        </w:rPr>
        <w:t>目前本校仍以使用</w:t>
      </w:r>
      <w:r w:rsidRPr="000D694D">
        <w:rPr>
          <w:rFonts w:hint="eastAsia"/>
          <w:color w:val="333333"/>
          <w:sz w:val="28"/>
          <w:szCs w:val="28"/>
        </w:rPr>
        <w:t>Office 2010 Professional Plus</w:t>
      </w:r>
      <w:r w:rsidRPr="000D694D">
        <w:rPr>
          <w:rFonts w:hint="eastAsia"/>
          <w:color w:val="333333"/>
          <w:sz w:val="28"/>
          <w:szCs w:val="28"/>
        </w:rPr>
        <w:t>為主，此版本為縣網授權教育單位使用，半年後需再認證一次，雖不影響使用，但會持續出現以下畫面：</w:t>
      </w:r>
      <w:r w:rsidR="002E2B02" w:rsidRPr="000D694D">
        <w:rPr>
          <w:rFonts w:hint="eastAsia"/>
          <w:noProof/>
          <w:sz w:val="28"/>
          <w:szCs w:val="28"/>
        </w:rPr>
        <w:t xml:space="preserve"> </w:t>
      </w:r>
    </w:p>
    <w:p w:rsidR="002E2B02" w:rsidRPr="002E2B02" w:rsidRDefault="002E2B02" w:rsidP="002E2B02">
      <w:pPr>
        <w:pStyle w:val="a5"/>
        <w:ind w:leftChars="0" w:left="360"/>
        <w:rPr>
          <w:color w:val="333333"/>
        </w:rPr>
      </w:pPr>
    </w:p>
    <w:p w:rsidR="001632CF" w:rsidRDefault="002E2B02" w:rsidP="001632CF">
      <w:pPr>
        <w:pStyle w:val="a5"/>
        <w:ind w:leftChars="0" w:left="360"/>
        <w:rPr>
          <w:color w:val="333333"/>
        </w:rPr>
      </w:pPr>
      <w:r>
        <w:rPr>
          <w:rFonts w:hint="eastAsia"/>
          <w:noProof/>
        </w:rPr>
        <w:drawing>
          <wp:inline distT="0" distB="0" distL="0" distR="0" wp14:anchorId="584AAACD" wp14:editId="438770DC">
            <wp:extent cx="5267325" cy="1285875"/>
            <wp:effectExtent l="0" t="0" r="9525" b="9525"/>
            <wp:docPr id="1" name="圖片 1" descr="C:\Users\user\Desktop\office2010-n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ffice2010-no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E018176" wp14:editId="5AD06807">
            <wp:extent cx="5267325" cy="3086100"/>
            <wp:effectExtent l="0" t="0" r="9525" b="0"/>
            <wp:docPr id="2" name="圖片 2" descr="C:\Users\user\Desktop\office2010-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ffice2010-n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02" w:rsidRDefault="002E2B02" w:rsidP="001632CF">
      <w:pPr>
        <w:pStyle w:val="a5"/>
        <w:ind w:leftChars="0" w:left="360"/>
        <w:rPr>
          <w:color w:val="333333"/>
        </w:rPr>
      </w:pPr>
    </w:p>
    <w:p w:rsidR="002E2B02" w:rsidRPr="00EB7A4E" w:rsidRDefault="00EB7A4E" w:rsidP="000D694D">
      <w:pPr>
        <w:pStyle w:val="a5"/>
        <w:numPr>
          <w:ilvl w:val="0"/>
          <w:numId w:val="1"/>
        </w:numPr>
        <w:spacing w:line="400" w:lineRule="exact"/>
        <w:ind w:leftChars="0" w:left="357" w:hanging="357"/>
        <w:rPr>
          <w:color w:val="000000"/>
          <w:sz w:val="27"/>
          <w:szCs w:val="27"/>
        </w:rPr>
      </w:pPr>
      <w:r w:rsidRPr="00EB7A4E">
        <w:rPr>
          <w:rFonts w:hint="eastAsia"/>
          <w:color w:val="333333"/>
          <w:sz w:val="28"/>
          <w:szCs w:val="28"/>
        </w:rPr>
        <w:t>請同仁下載認證檔啟動。</w:t>
      </w:r>
      <w:r w:rsidR="002E2B02" w:rsidRPr="00EB7A4E">
        <w:rPr>
          <w:rFonts w:hint="eastAsia"/>
          <w:color w:val="333333"/>
          <w:sz w:val="28"/>
          <w:szCs w:val="28"/>
        </w:rPr>
        <w:t>安裝</w:t>
      </w:r>
      <w:r w:rsidR="002E2B02" w:rsidRPr="00EB7A4E">
        <w:rPr>
          <w:rFonts w:hint="eastAsia"/>
          <w:color w:val="333333"/>
          <w:sz w:val="28"/>
          <w:szCs w:val="28"/>
        </w:rPr>
        <w:t>Office 2010</w:t>
      </w:r>
      <w:r w:rsidR="002F1C55">
        <w:rPr>
          <w:rFonts w:hint="eastAsia"/>
          <w:color w:val="333333"/>
          <w:sz w:val="28"/>
          <w:szCs w:val="28"/>
        </w:rPr>
        <w:t>不需要序號，是要經過認證的方式啟動</w:t>
      </w:r>
      <w:r w:rsidR="008B6AC8">
        <w:rPr>
          <w:rFonts w:hint="eastAsia"/>
          <w:color w:val="333333"/>
          <w:sz w:val="28"/>
          <w:szCs w:val="28"/>
        </w:rPr>
        <w:t>(</w:t>
      </w:r>
      <w:r w:rsidR="008B6AC8">
        <w:rPr>
          <w:rFonts w:hint="eastAsia"/>
          <w:color w:val="333333"/>
          <w:sz w:val="28"/>
          <w:szCs w:val="28"/>
        </w:rPr>
        <w:t>以下連結需在學術網路下載</w:t>
      </w:r>
      <w:bookmarkStart w:id="0" w:name="_GoBack"/>
      <w:bookmarkEnd w:id="0"/>
      <w:r w:rsidR="008B6AC8">
        <w:rPr>
          <w:rFonts w:hint="eastAsia"/>
          <w:color w:val="333333"/>
          <w:sz w:val="28"/>
          <w:szCs w:val="28"/>
        </w:rPr>
        <w:t>)</w:t>
      </w:r>
      <w:r w:rsidR="002E2B02" w:rsidRPr="00EB7A4E">
        <w:rPr>
          <w:rFonts w:hint="eastAsia"/>
          <w:color w:val="000000"/>
          <w:sz w:val="27"/>
          <w:szCs w:val="27"/>
        </w:rPr>
        <w:t>。</w:t>
      </w:r>
    </w:p>
    <w:p w:rsidR="002E2B02" w:rsidRPr="00EB7A4E" w:rsidRDefault="00E734F7" w:rsidP="00E734F7">
      <w:pPr>
        <w:ind w:firstLineChars="200" w:firstLine="480"/>
        <w:rPr>
          <w:color w:val="000000"/>
          <w:sz w:val="27"/>
          <w:szCs w:val="27"/>
        </w:rPr>
      </w:pPr>
      <w:hyperlink r:id="rId8" w:history="1">
        <w:r>
          <w:rPr>
            <w:rStyle w:val="a6"/>
          </w:rPr>
          <w:t>http://163.23.200.4/kmsiso/office2010_kms.html</w:t>
        </w:r>
      </w:hyperlink>
    </w:p>
    <w:p w:rsidR="002E2B02" w:rsidRPr="002E2B02" w:rsidRDefault="002F1C55" w:rsidP="000D694D">
      <w:pPr>
        <w:pStyle w:val="Web"/>
        <w:numPr>
          <w:ilvl w:val="0"/>
          <w:numId w:val="1"/>
        </w:numPr>
        <w:spacing w:line="400" w:lineRule="exact"/>
        <w:ind w:left="357" w:hanging="35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cs="Times New Roman" w:hint="eastAsia"/>
          <w:color w:val="000000"/>
          <w:sz w:val="28"/>
          <w:szCs w:val="28"/>
        </w:rPr>
        <w:t>下載完後，</w:t>
      </w:r>
      <w:r w:rsidR="002E2B02" w:rsidRPr="000D694D">
        <w:rPr>
          <w:rFonts w:cs="Times New Roman" w:hint="eastAsia"/>
          <w:color w:val="000000"/>
          <w:sz w:val="28"/>
          <w:szCs w:val="28"/>
        </w:rPr>
        <w:t>點選 「</w:t>
      </w:r>
      <w:r w:rsidR="000D694D" w:rsidRPr="000D694D">
        <w:rPr>
          <w:rFonts w:cs="Times New Roman"/>
          <w:color w:val="000000"/>
          <w:sz w:val="28"/>
          <w:szCs w:val="28"/>
        </w:rPr>
        <w:t>chcoffice2010_kms.bat</w:t>
      </w:r>
      <w:r w:rsidR="002E2B02" w:rsidRPr="000D694D">
        <w:rPr>
          <w:rFonts w:cs="Times New Roman" w:hint="eastAsia"/>
          <w:color w:val="000000"/>
          <w:sz w:val="28"/>
          <w:szCs w:val="28"/>
        </w:rPr>
        <w:t>」，若作業系統為Windows 7則按右鍵，選擇 [</w:t>
      </w:r>
      <w:r w:rsidR="002E2B02" w:rsidRPr="000D694D">
        <w:rPr>
          <w:rFonts w:cs="Times New Roman" w:hint="eastAsia"/>
          <w:color w:val="FF0000"/>
          <w:sz w:val="28"/>
          <w:szCs w:val="28"/>
        </w:rPr>
        <w:t>以系統管理員身分執行</w:t>
      </w:r>
      <w:r w:rsidR="002E2B02">
        <w:rPr>
          <w:rFonts w:cs="Times New Roman" w:hint="eastAsia"/>
          <w:color w:val="000000"/>
          <w:sz w:val="27"/>
          <w:szCs w:val="27"/>
        </w:rPr>
        <w:t>]</w:t>
      </w:r>
      <w:r w:rsidR="002E2B02" w:rsidRPr="000D694D">
        <w:rPr>
          <w:rFonts w:cs="Times New Roman" w:hint="eastAsia"/>
          <w:color w:val="000000"/>
          <w:sz w:val="28"/>
          <w:szCs w:val="28"/>
        </w:rPr>
        <w:t>，若使用Windows XP作業系統，直接點兩下執行即可。</w:t>
      </w:r>
    </w:p>
    <w:p w:rsidR="002E2B02" w:rsidRDefault="002E2B02" w:rsidP="002E2B02">
      <w:pPr>
        <w:pStyle w:val="Web"/>
        <w:rPr>
          <w:rFonts w:cs="Times New Roman"/>
          <w:color w:val="000000"/>
          <w:sz w:val="27"/>
          <w:szCs w:val="27"/>
        </w:rPr>
      </w:pPr>
    </w:p>
    <w:p w:rsidR="002E2B02" w:rsidRPr="002E2B02" w:rsidRDefault="002E2B02" w:rsidP="000D694D">
      <w:pPr>
        <w:pStyle w:val="Web"/>
        <w:numPr>
          <w:ilvl w:val="0"/>
          <w:numId w:val="1"/>
        </w:numPr>
        <w:spacing w:line="400" w:lineRule="exact"/>
        <w:ind w:left="357" w:hanging="357"/>
        <w:rPr>
          <w:rFonts w:cs="Times New Roman"/>
          <w:color w:val="000000"/>
          <w:sz w:val="27"/>
          <w:szCs w:val="27"/>
        </w:rPr>
      </w:pPr>
      <w:r w:rsidRPr="002E2B02">
        <w:rPr>
          <w:rFonts w:cs="Times New Roman" w:hint="eastAsia"/>
          <w:color w:val="000000"/>
          <w:sz w:val="27"/>
          <w:szCs w:val="27"/>
        </w:rPr>
        <w:lastRenderedPageBreak/>
        <w:t>程式將自動執行，並先設定金</w:t>
      </w:r>
      <w:proofErr w:type="gramStart"/>
      <w:r w:rsidRPr="002E2B02">
        <w:rPr>
          <w:rFonts w:cs="Times New Roman" w:hint="eastAsia"/>
          <w:color w:val="000000"/>
          <w:sz w:val="27"/>
          <w:szCs w:val="27"/>
        </w:rPr>
        <w:t>鑰</w:t>
      </w:r>
      <w:proofErr w:type="gramEnd"/>
      <w:r w:rsidRPr="002E2B02">
        <w:rPr>
          <w:rFonts w:cs="Times New Roman" w:hint="eastAsia"/>
          <w:color w:val="000000"/>
          <w:sz w:val="27"/>
          <w:szCs w:val="27"/>
        </w:rPr>
        <w:t>服務主機的位置，接著啟動 Office 2010。出現啟動完成字樣「Product activation successful」，如下圖，表示程序已經完成</w:t>
      </w:r>
      <w:r w:rsidR="000D694D">
        <w:rPr>
          <w:rFonts w:cs="Times New Roman" w:hint="eastAsia"/>
          <w:color w:val="000000"/>
          <w:sz w:val="27"/>
          <w:szCs w:val="27"/>
        </w:rPr>
        <w:t>！</w:t>
      </w:r>
    </w:p>
    <w:p w:rsidR="002E2B02" w:rsidRDefault="002E2B02" w:rsidP="002E2B02">
      <w:pPr>
        <w:pStyle w:val="a5"/>
        <w:ind w:leftChars="0" w:left="360"/>
      </w:pPr>
      <w:r>
        <w:rPr>
          <w:rFonts w:hint="eastAsia"/>
          <w:noProof/>
          <w:color w:val="333333"/>
        </w:rPr>
        <w:drawing>
          <wp:inline distT="0" distB="0" distL="0" distR="0" wp14:anchorId="3875CC75" wp14:editId="1A316578">
            <wp:extent cx="5274310" cy="3436870"/>
            <wp:effectExtent l="0" t="0" r="2540" b="0"/>
            <wp:docPr id="4" name="圖片 4" descr="C:\Users\user\Desktop\office2010-k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ffice2010-km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4D" w:rsidRDefault="000D694D" w:rsidP="002E2B02">
      <w:pPr>
        <w:pStyle w:val="a5"/>
        <w:ind w:leftChars="0" w:left="360"/>
      </w:pPr>
      <w:r>
        <w:rPr>
          <w:rFonts w:hint="eastAsia"/>
        </w:rPr>
        <w:t>《認證成功再確認》</w:t>
      </w:r>
    </w:p>
    <w:p w:rsidR="000D694D" w:rsidRDefault="000D694D" w:rsidP="002E2B02">
      <w:pPr>
        <w:pStyle w:val="a5"/>
        <w:ind w:leftChars="0" w:left="360"/>
      </w:pPr>
      <w:r>
        <w:rPr>
          <w:noProof/>
        </w:rPr>
        <w:drawing>
          <wp:inline distT="0" distB="0" distL="0" distR="0">
            <wp:extent cx="5274310" cy="3463160"/>
            <wp:effectExtent l="0" t="0" r="2540" b="4445"/>
            <wp:docPr id="5" name="圖片 5" descr="C:\Users\user\Desktop\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8E6"/>
    <w:multiLevelType w:val="hybridMultilevel"/>
    <w:tmpl w:val="68227644"/>
    <w:lvl w:ilvl="0" w:tplc="AE663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CF"/>
    <w:rsid w:val="000D694D"/>
    <w:rsid w:val="001632CF"/>
    <w:rsid w:val="002E2B02"/>
    <w:rsid w:val="002F1C55"/>
    <w:rsid w:val="008B6AC8"/>
    <w:rsid w:val="00E734F7"/>
    <w:rsid w:val="00EB7A4E"/>
    <w:rsid w:val="00E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32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32CF"/>
    <w:pPr>
      <w:ind w:leftChars="200" w:left="480"/>
    </w:pPr>
  </w:style>
  <w:style w:type="character" w:styleId="a6">
    <w:name w:val="Hyperlink"/>
    <w:basedOn w:val="a0"/>
    <w:uiPriority w:val="99"/>
    <w:unhideWhenUsed/>
    <w:rsid w:val="002E2B0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E2B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FollowedHyperlink"/>
    <w:basedOn w:val="a0"/>
    <w:uiPriority w:val="99"/>
    <w:semiHidden/>
    <w:unhideWhenUsed/>
    <w:rsid w:val="002F1C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32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32CF"/>
    <w:pPr>
      <w:ind w:leftChars="200" w:left="480"/>
    </w:pPr>
  </w:style>
  <w:style w:type="character" w:styleId="a6">
    <w:name w:val="Hyperlink"/>
    <w:basedOn w:val="a0"/>
    <w:uiPriority w:val="99"/>
    <w:unhideWhenUsed/>
    <w:rsid w:val="002E2B02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E2B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FollowedHyperlink"/>
    <w:basedOn w:val="a0"/>
    <w:uiPriority w:val="99"/>
    <w:semiHidden/>
    <w:unhideWhenUsed/>
    <w:rsid w:val="002F1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3.200.4/kmsiso/office2010_kms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2019-09-02T00:39:00Z</dcterms:created>
  <dcterms:modified xsi:type="dcterms:W3CDTF">2019-09-06T00:14:00Z</dcterms:modified>
</cp:coreProperties>
</file>